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5C4" w:rsidRPr="00DB25C4" w:rsidRDefault="00DB25C4" w:rsidP="00DB25C4">
      <w:pPr>
        <w:pStyle w:val="1"/>
        <w:spacing w:before="0" w:beforeAutospacing="0" w:after="264" w:afterAutospacing="0"/>
        <w:rPr>
          <w:rFonts w:ascii="Golos" w:hAnsi="Golos"/>
          <w:color w:val="0E0E0F"/>
          <w:sz w:val="40"/>
          <w:szCs w:val="40"/>
        </w:rPr>
      </w:pPr>
      <w:r w:rsidRPr="00DB25C4">
        <w:rPr>
          <w:rFonts w:ascii="Golos" w:hAnsi="Golos"/>
          <w:color w:val="0E0E0F"/>
          <w:sz w:val="40"/>
          <w:szCs w:val="40"/>
        </w:rPr>
        <w:t>Прокуратура СЗАО поддержала государственное обвинение по уголовному делу</w:t>
      </w:r>
    </w:p>
    <w:p w:rsidR="00DB25C4" w:rsidRPr="00DB25C4" w:rsidRDefault="00DB25C4" w:rsidP="00DB25C4">
      <w:pPr>
        <w:spacing w:after="225"/>
        <w:rPr>
          <w:rFonts w:ascii="Golos" w:eastAsia="Times New Roman" w:hAnsi="Golos"/>
          <w:color w:val="0E0E0F"/>
        </w:rPr>
      </w:pPr>
      <w:proofErr w:type="gramStart"/>
      <w:r w:rsidRPr="00DB25C4">
        <w:rPr>
          <w:rFonts w:ascii="Golos" w:eastAsia="Times New Roman" w:hAnsi="Golos"/>
          <w:color w:val="0E0E0F"/>
        </w:rPr>
        <w:t>В производстве Савеловского районного суда г. Москвы находится уголовное дело по обвинению З. в совершении 6 преступлений, К. и Ч. в совершении 4 преступлений, К. в совершении 2 преступлений, Ш. и Р. в совершении 1 преступления, предусмотренных п. «а», «в», «г» ч. 7 ст. 204 УК РФ, то есть в том, что они совершили незаконное получение лицом, выполняющим управленческие функции</w:t>
      </w:r>
      <w:proofErr w:type="gramEnd"/>
      <w:r w:rsidRPr="00DB25C4">
        <w:rPr>
          <w:rFonts w:ascii="Golos" w:eastAsia="Times New Roman" w:hAnsi="Golos"/>
          <w:color w:val="0E0E0F"/>
        </w:rPr>
        <w:t xml:space="preserve"> в коммерческой организации, денег за совершение незаконных действий в интересах дающего, если оно в силу своего служебного положения может способствовать указанным действиям, совершенное организованной группой, в крупном размере.</w:t>
      </w:r>
    </w:p>
    <w:p w:rsidR="00DB25C4" w:rsidRPr="00DB25C4" w:rsidRDefault="00DB25C4" w:rsidP="00DB25C4">
      <w:pPr>
        <w:rPr>
          <w:rFonts w:ascii="Golos" w:eastAsia="Times New Roman" w:hAnsi="Golos"/>
          <w:color w:val="0E0E0F"/>
        </w:rPr>
      </w:pPr>
      <w:r w:rsidRPr="00DB25C4">
        <w:rPr>
          <w:rFonts w:ascii="Golos" w:eastAsia="Times New Roman" w:hAnsi="Golos"/>
          <w:color w:val="0E0E0F"/>
        </w:rPr>
        <w:t>При совершении преступлений подсудимые занимали</w:t>
      </w:r>
      <w:r w:rsidRPr="00DB25C4">
        <w:rPr>
          <w:rFonts w:ascii="Golos" w:eastAsia="Times New Roman" w:hAnsi="Golos"/>
          <w:color w:val="0E0E0F"/>
        </w:rPr>
        <w:br/>
        <w:t>различные должности в Негосударственном образовательном частном учреждении высшего образования «Московский Финансово-Промышленный Университет «Синергия»» (далее – НОЧУВО «МФПУ «Синергия»).</w:t>
      </w:r>
    </w:p>
    <w:p w:rsidR="00DB25C4" w:rsidRPr="00DB25C4" w:rsidRDefault="00DB25C4" w:rsidP="00DB25C4">
      <w:pPr>
        <w:rPr>
          <w:rFonts w:ascii="Golos" w:eastAsia="Times New Roman" w:hAnsi="Golos"/>
          <w:color w:val="0E0E0F"/>
        </w:rPr>
      </w:pPr>
      <w:proofErr w:type="gramStart"/>
      <w:r w:rsidRPr="00DB25C4">
        <w:rPr>
          <w:rFonts w:ascii="Golos" w:eastAsia="Times New Roman" w:hAnsi="Golos"/>
          <w:color w:val="0E0E0F"/>
        </w:rPr>
        <w:t>Действую согласно распределённым ролям, соучастники с 10.10.2022 по 14.10.2022 совершили 6 аналогичных преступлений, получив от по</w:t>
      </w:r>
      <w:bookmarkStart w:id="0" w:name="_GoBack"/>
      <w:bookmarkEnd w:id="0"/>
      <w:r w:rsidRPr="00DB25C4">
        <w:rPr>
          <w:rFonts w:ascii="Golos" w:eastAsia="Times New Roman" w:hAnsi="Golos"/>
          <w:color w:val="0E0E0F"/>
        </w:rPr>
        <w:t>ступающих лиц суммы денежных средств в размере от 150 000 рублей до 300 000 рублей</w:t>
      </w:r>
      <w:r w:rsidRPr="00DB25C4">
        <w:rPr>
          <w:rFonts w:ascii="Golos" w:eastAsia="Times New Roman" w:hAnsi="Golos"/>
          <w:color w:val="0E0E0F"/>
        </w:rPr>
        <w:br/>
        <w:t>за способствование зачисления в НОЧУВО «МФПУ «Синергия» путем изготовления поддельной справки о периоде обучения и распорядительного акта об отчислении в связи с переводом из другого высшего учебного заведения в НОЧУВО</w:t>
      </w:r>
      <w:proofErr w:type="gramEnd"/>
      <w:r w:rsidRPr="00DB25C4">
        <w:rPr>
          <w:rFonts w:ascii="Golos" w:eastAsia="Times New Roman" w:hAnsi="Golos"/>
          <w:color w:val="0E0E0F"/>
        </w:rPr>
        <w:t xml:space="preserve"> «МФПУ «Синергия», в то время</w:t>
      </w:r>
      <w:proofErr w:type="gramStart"/>
      <w:r w:rsidRPr="00DB25C4">
        <w:rPr>
          <w:rFonts w:ascii="Golos" w:eastAsia="Times New Roman" w:hAnsi="Golos"/>
          <w:color w:val="0E0E0F"/>
        </w:rPr>
        <w:t>,</w:t>
      </w:r>
      <w:proofErr w:type="gramEnd"/>
      <w:r w:rsidRPr="00DB25C4">
        <w:rPr>
          <w:rFonts w:ascii="Golos" w:eastAsia="Times New Roman" w:hAnsi="Golos"/>
          <w:color w:val="0E0E0F"/>
        </w:rPr>
        <w:t xml:space="preserve"> как на основании Указа Президента Российской Федерации от 21.09.2022 № 647 «Об объявлении частичной мобилизации в Российской Федерации» зачисление абитуриентов на очную форму обучения в НОЧУВО «МФПУ «Синергия» закрыт. Таким образом, подсудимые продавали отсрочки от участия в СВО.</w:t>
      </w:r>
    </w:p>
    <w:p w:rsidR="00DB25C4" w:rsidRPr="00DB25C4" w:rsidRDefault="00DB25C4" w:rsidP="00DB25C4">
      <w:pPr>
        <w:spacing w:after="225"/>
        <w:rPr>
          <w:rFonts w:ascii="Golos" w:eastAsia="Times New Roman" w:hAnsi="Golos"/>
          <w:color w:val="0E0E0F"/>
        </w:rPr>
      </w:pPr>
      <w:r w:rsidRPr="00DB25C4">
        <w:rPr>
          <w:rFonts w:ascii="Golos" w:eastAsia="Times New Roman" w:hAnsi="Golos"/>
          <w:color w:val="0E0E0F"/>
        </w:rPr>
        <w:t>Вину в инкриминируемых преступлениях подсудимые Ч. и К. признали частично, подсудимые З., К. Ш., Р. не признали в полном объеме.</w:t>
      </w:r>
    </w:p>
    <w:p w:rsidR="00A93CA4" w:rsidRPr="00A93CA4" w:rsidRDefault="00DB25C4" w:rsidP="00DB25C4">
      <w:pPr>
        <w:jc w:val="both"/>
      </w:pPr>
      <w:r w:rsidRPr="00DB25C4">
        <w:rPr>
          <w:rFonts w:ascii="Golos" w:eastAsia="Times New Roman" w:hAnsi="Golos"/>
          <w:color w:val="0E0E0F"/>
        </w:rPr>
        <w:t>С учетом позиции государственного обвинителя прокуратуры СЗАО</w:t>
      </w:r>
      <w:r w:rsidRPr="00DB25C4">
        <w:rPr>
          <w:rFonts w:ascii="Golos" w:eastAsia="Times New Roman" w:hAnsi="Golos"/>
          <w:color w:val="0E0E0F"/>
        </w:rPr>
        <w:br/>
        <w:t>г. Москвы, суд 20.02.2025 приговорил К., Ш., Р. к условным срокам от 5 с половиной до 6 лет, З., К. и Ч. к реальному лишению свободы сроками от 7 до 8 лет лишения свободы, с отбыванием наказаний в исправительной колонии общего режима</w:t>
      </w:r>
    </w:p>
    <w:sectPr w:rsidR="00A93CA4" w:rsidRPr="00A93CA4" w:rsidSect="00AC291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11F38"/>
    <w:multiLevelType w:val="hybridMultilevel"/>
    <w:tmpl w:val="AE10465A"/>
    <w:lvl w:ilvl="0" w:tplc="6C962048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80510"/>
    <w:multiLevelType w:val="multilevel"/>
    <w:tmpl w:val="C722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536"/>
    <w:rsid w:val="00006D52"/>
    <w:rsid w:val="00016064"/>
    <w:rsid w:val="00022B7F"/>
    <w:rsid w:val="000B06B8"/>
    <w:rsid w:val="001053C9"/>
    <w:rsid w:val="00110683"/>
    <w:rsid w:val="00115C1C"/>
    <w:rsid w:val="00136C95"/>
    <w:rsid w:val="00181C3B"/>
    <w:rsid w:val="002A5A51"/>
    <w:rsid w:val="002C6FF5"/>
    <w:rsid w:val="002D37C9"/>
    <w:rsid w:val="00340D96"/>
    <w:rsid w:val="003516C7"/>
    <w:rsid w:val="00354104"/>
    <w:rsid w:val="0036302D"/>
    <w:rsid w:val="003817A7"/>
    <w:rsid w:val="003F15C8"/>
    <w:rsid w:val="003F2526"/>
    <w:rsid w:val="00400644"/>
    <w:rsid w:val="00416720"/>
    <w:rsid w:val="0042554B"/>
    <w:rsid w:val="004307E3"/>
    <w:rsid w:val="0043506F"/>
    <w:rsid w:val="004565B7"/>
    <w:rsid w:val="00496F3D"/>
    <w:rsid w:val="004E3F51"/>
    <w:rsid w:val="00547085"/>
    <w:rsid w:val="00561EC0"/>
    <w:rsid w:val="00595BB0"/>
    <w:rsid w:val="005A0987"/>
    <w:rsid w:val="005C208E"/>
    <w:rsid w:val="0061357E"/>
    <w:rsid w:val="00674061"/>
    <w:rsid w:val="00680634"/>
    <w:rsid w:val="00704878"/>
    <w:rsid w:val="00706887"/>
    <w:rsid w:val="0071698A"/>
    <w:rsid w:val="007551EC"/>
    <w:rsid w:val="00757195"/>
    <w:rsid w:val="00760AE3"/>
    <w:rsid w:val="00767536"/>
    <w:rsid w:val="007704BB"/>
    <w:rsid w:val="007A0522"/>
    <w:rsid w:val="007A46FF"/>
    <w:rsid w:val="007A6588"/>
    <w:rsid w:val="007D4E0B"/>
    <w:rsid w:val="007E485F"/>
    <w:rsid w:val="007F302F"/>
    <w:rsid w:val="008154A0"/>
    <w:rsid w:val="00853D90"/>
    <w:rsid w:val="008556E0"/>
    <w:rsid w:val="008938EC"/>
    <w:rsid w:val="008A151C"/>
    <w:rsid w:val="008D6F18"/>
    <w:rsid w:val="008F0475"/>
    <w:rsid w:val="0090635C"/>
    <w:rsid w:val="00907B31"/>
    <w:rsid w:val="00913ADD"/>
    <w:rsid w:val="00916863"/>
    <w:rsid w:val="00941A0F"/>
    <w:rsid w:val="00952D76"/>
    <w:rsid w:val="009541E8"/>
    <w:rsid w:val="00957EA1"/>
    <w:rsid w:val="0096761D"/>
    <w:rsid w:val="009720D7"/>
    <w:rsid w:val="00973915"/>
    <w:rsid w:val="00980262"/>
    <w:rsid w:val="009823C6"/>
    <w:rsid w:val="00A32C1F"/>
    <w:rsid w:val="00A632BF"/>
    <w:rsid w:val="00A6429F"/>
    <w:rsid w:val="00A7407B"/>
    <w:rsid w:val="00A74551"/>
    <w:rsid w:val="00A87627"/>
    <w:rsid w:val="00A93CA4"/>
    <w:rsid w:val="00AB2940"/>
    <w:rsid w:val="00AC2910"/>
    <w:rsid w:val="00AF0184"/>
    <w:rsid w:val="00B35C3A"/>
    <w:rsid w:val="00B50AEB"/>
    <w:rsid w:val="00B60856"/>
    <w:rsid w:val="00B66ED3"/>
    <w:rsid w:val="00BA7609"/>
    <w:rsid w:val="00BC2DAF"/>
    <w:rsid w:val="00BC4F31"/>
    <w:rsid w:val="00C032E6"/>
    <w:rsid w:val="00C13920"/>
    <w:rsid w:val="00C164CD"/>
    <w:rsid w:val="00C2049F"/>
    <w:rsid w:val="00C252A6"/>
    <w:rsid w:val="00C25B08"/>
    <w:rsid w:val="00C57357"/>
    <w:rsid w:val="00CA0971"/>
    <w:rsid w:val="00CB4AE2"/>
    <w:rsid w:val="00CB737B"/>
    <w:rsid w:val="00CB7EE0"/>
    <w:rsid w:val="00CC3E09"/>
    <w:rsid w:val="00D51617"/>
    <w:rsid w:val="00D831D8"/>
    <w:rsid w:val="00D96B4A"/>
    <w:rsid w:val="00DA3E1C"/>
    <w:rsid w:val="00DB25C4"/>
    <w:rsid w:val="00DF5445"/>
    <w:rsid w:val="00E0651D"/>
    <w:rsid w:val="00E2215A"/>
    <w:rsid w:val="00E97D35"/>
    <w:rsid w:val="00E97EA0"/>
    <w:rsid w:val="00EE37A1"/>
    <w:rsid w:val="00F71370"/>
    <w:rsid w:val="00F723F8"/>
    <w:rsid w:val="00F733AE"/>
    <w:rsid w:val="00F74580"/>
    <w:rsid w:val="00F9047E"/>
    <w:rsid w:val="00FB3902"/>
    <w:rsid w:val="00FB3BDD"/>
    <w:rsid w:val="00FF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53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675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4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53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UL,Абзац маркированнный,Список_Ав,Маркер,1,Table-Normal,RSHB_Table-Normal,Предусловия,Абзац списка◄,Абзац списка нумерованный,lp1"/>
    <w:basedOn w:val="a"/>
    <w:link w:val="a4"/>
    <w:uiPriority w:val="34"/>
    <w:qFormat/>
    <w:rsid w:val="0076753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67536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BC4F31"/>
    <w:pPr>
      <w:spacing w:before="100" w:beforeAutospacing="1" w:after="100" w:afterAutospacing="1"/>
    </w:pPr>
    <w:rPr>
      <w:rFonts w:eastAsia="Times New Roman"/>
    </w:rPr>
  </w:style>
  <w:style w:type="character" w:styleId="a7">
    <w:name w:val="FollowedHyperlink"/>
    <w:basedOn w:val="a0"/>
    <w:uiPriority w:val="99"/>
    <w:semiHidden/>
    <w:unhideWhenUsed/>
    <w:rsid w:val="00907B31"/>
    <w:rPr>
      <w:color w:val="954F72" w:themeColor="followedHyperlink"/>
      <w:u w:val="single"/>
    </w:rPr>
  </w:style>
  <w:style w:type="character" w:customStyle="1" w:styleId="a4">
    <w:name w:val="Абзац списка Знак"/>
    <w:aliases w:val="UL Знак,Абзац маркированнный Знак,Список_Ав Знак,Маркер Знак,1 Знак,Table-Normal Знак,RSHB_Table-Normal Знак,Предусловия Знак,Абзац списка◄ Знак,Абзац списка нумерованный Знак,lp1 Знак"/>
    <w:basedOn w:val="a0"/>
    <w:link w:val="a3"/>
    <w:uiPriority w:val="34"/>
    <w:rsid w:val="00136C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glossary-term">
    <w:name w:val="glossary-term"/>
    <w:basedOn w:val="a0"/>
    <w:rsid w:val="003516C7"/>
  </w:style>
  <w:style w:type="character" w:customStyle="1" w:styleId="20">
    <w:name w:val="Заголовок 2 Знак"/>
    <w:basedOn w:val="a0"/>
    <w:link w:val="2"/>
    <w:uiPriority w:val="9"/>
    <w:semiHidden/>
    <w:rsid w:val="00A7407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DF5445"/>
    <w:rPr>
      <w:b/>
      <w:bCs/>
    </w:rPr>
  </w:style>
  <w:style w:type="character" w:styleId="a9">
    <w:name w:val="Emphasis"/>
    <w:basedOn w:val="a0"/>
    <w:uiPriority w:val="20"/>
    <w:qFormat/>
    <w:rsid w:val="00B66ED3"/>
    <w:rPr>
      <w:i/>
      <w:iCs/>
    </w:rPr>
  </w:style>
  <w:style w:type="paragraph" w:customStyle="1" w:styleId="p1">
    <w:name w:val="p1"/>
    <w:basedOn w:val="a"/>
    <w:rsid w:val="008154A0"/>
    <w:pPr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a"/>
    <w:rsid w:val="008154A0"/>
    <w:pPr>
      <w:spacing w:before="100" w:beforeAutospacing="1" w:after="100" w:afterAutospacing="1"/>
    </w:pPr>
    <w:rPr>
      <w:rFonts w:eastAsia="Times New Roman"/>
    </w:rPr>
  </w:style>
  <w:style w:type="character" w:customStyle="1" w:styleId="basebutton-moduletextpc9y3">
    <w:name w:val="basebutton-module_text__pc9y3"/>
    <w:basedOn w:val="a0"/>
    <w:rsid w:val="007A05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53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675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4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53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UL,Абзац маркированнный,Список_Ав,Маркер,1,Table-Normal,RSHB_Table-Normal,Предусловия,Абзац списка◄,Абзац списка нумерованный,lp1"/>
    <w:basedOn w:val="a"/>
    <w:link w:val="a4"/>
    <w:uiPriority w:val="34"/>
    <w:qFormat/>
    <w:rsid w:val="0076753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67536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BC4F31"/>
    <w:pPr>
      <w:spacing w:before="100" w:beforeAutospacing="1" w:after="100" w:afterAutospacing="1"/>
    </w:pPr>
    <w:rPr>
      <w:rFonts w:eastAsia="Times New Roman"/>
    </w:rPr>
  </w:style>
  <w:style w:type="character" w:styleId="a7">
    <w:name w:val="FollowedHyperlink"/>
    <w:basedOn w:val="a0"/>
    <w:uiPriority w:val="99"/>
    <w:semiHidden/>
    <w:unhideWhenUsed/>
    <w:rsid w:val="00907B31"/>
    <w:rPr>
      <w:color w:val="954F72" w:themeColor="followedHyperlink"/>
      <w:u w:val="single"/>
    </w:rPr>
  </w:style>
  <w:style w:type="character" w:customStyle="1" w:styleId="a4">
    <w:name w:val="Абзац списка Знак"/>
    <w:aliases w:val="UL Знак,Абзац маркированнный Знак,Список_Ав Знак,Маркер Знак,1 Знак,Table-Normal Знак,RSHB_Table-Normal Знак,Предусловия Знак,Абзац списка◄ Знак,Абзац списка нумерованный Знак,lp1 Знак"/>
    <w:basedOn w:val="a0"/>
    <w:link w:val="a3"/>
    <w:uiPriority w:val="34"/>
    <w:rsid w:val="00136C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glossary-term">
    <w:name w:val="glossary-term"/>
    <w:basedOn w:val="a0"/>
    <w:rsid w:val="003516C7"/>
  </w:style>
  <w:style w:type="character" w:customStyle="1" w:styleId="20">
    <w:name w:val="Заголовок 2 Знак"/>
    <w:basedOn w:val="a0"/>
    <w:link w:val="2"/>
    <w:uiPriority w:val="9"/>
    <w:semiHidden/>
    <w:rsid w:val="00A7407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DF5445"/>
    <w:rPr>
      <w:b/>
      <w:bCs/>
    </w:rPr>
  </w:style>
  <w:style w:type="character" w:styleId="a9">
    <w:name w:val="Emphasis"/>
    <w:basedOn w:val="a0"/>
    <w:uiPriority w:val="20"/>
    <w:qFormat/>
    <w:rsid w:val="00B66ED3"/>
    <w:rPr>
      <w:i/>
      <w:iCs/>
    </w:rPr>
  </w:style>
  <w:style w:type="paragraph" w:customStyle="1" w:styleId="p1">
    <w:name w:val="p1"/>
    <w:basedOn w:val="a"/>
    <w:rsid w:val="008154A0"/>
    <w:pPr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a"/>
    <w:rsid w:val="008154A0"/>
    <w:pPr>
      <w:spacing w:before="100" w:beforeAutospacing="1" w:after="100" w:afterAutospacing="1"/>
    </w:pPr>
    <w:rPr>
      <w:rFonts w:eastAsia="Times New Roman"/>
    </w:rPr>
  </w:style>
  <w:style w:type="character" w:customStyle="1" w:styleId="basebutton-moduletextpc9y3">
    <w:name w:val="basebutton-module_text__pc9y3"/>
    <w:basedOn w:val="a0"/>
    <w:rsid w:val="007A0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5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7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4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23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03300">
              <w:blockQuote w:val="1"/>
              <w:marLeft w:val="0"/>
              <w:marRight w:val="0"/>
              <w:marTop w:val="96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8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1813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Литвинчук Маргарита Игоревна</cp:lastModifiedBy>
  <cp:revision>2</cp:revision>
  <dcterms:created xsi:type="dcterms:W3CDTF">2025-03-20T13:42:00Z</dcterms:created>
  <dcterms:modified xsi:type="dcterms:W3CDTF">2025-03-20T13:42:00Z</dcterms:modified>
</cp:coreProperties>
</file>